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83" w:rsidRDefault="007C6183" w:rsidP="00C66DB0">
      <w:pPr>
        <w:pStyle w:val="NoSpacing"/>
        <w:rPr>
          <w:rFonts w:ascii="Berlin Sans FB" w:hAnsi="Berlin Sans FB"/>
          <w:sz w:val="16"/>
          <w:szCs w:val="16"/>
          <w:lang w:val="fr-FR"/>
        </w:rPr>
      </w:pPr>
      <w:bookmarkStart w:id="0" w:name="_GoBack"/>
      <w:bookmarkEnd w:id="0"/>
      <w:r w:rsidRPr="007C6183">
        <w:rPr>
          <w:rFonts w:ascii="Arial" w:hAnsi="Arial" w:cs="Arial"/>
          <w:noProof/>
          <w:sz w:val="16"/>
          <w:szCs w:val="16"/>
        </w:rPr>
        <w:drawing>
          <wp:anchor distT="0" distB="0" distL="114300" distR="114300" simplePos="0" relativeHeight="251659264" behindDoc="1" locked="0" layoutInCell="1" allowOverlap="1" wp14:anchorId="251C321D" wp14:editId="45BB4C0A">
            <wp:simplePos x="0" y="0"/>
            <wp:positionH relativeFrom="column">
              <wp:posOffset>4948555</wp:posOffset>
            </wp:positionH>
            <wp:positionV relativeFrom="paragraph">
              <wp:posOffset>-52705</wp:posOffset>
            </wp:positionV>
            <wp:extent cx="1586865" cy="1508125"/>
            <wp:effectExtent l="0" t="0" r="0" b="0"/>
            <wp:wrapTight wrapText="bothSides">
              <wp:wrapPolygon edited="0">
                <wp:start x="0" y="0"/>
                <wp:lineTo x="0" y="21282"/>
                <wp:lineTo x="21263" y="21282"/>
                <wp:lineTo x="21263" y="0"/>
                <wp:lineTo x="0" y="0"/>
              </wp:wrapPolygon>
            </wp:wrapTight>
            <wp:docPr id="1" name="il_fi" descr="http://images.clipartof.com/small/443294-Royalty-Free-RF-Clip-Art-Illustration-Of-A-Cartoon-Black-And-White-Outline-Design-Of-A-Demented-Man-Holding-A-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small/443294-Royalty-Free-RF-Clip-Art-Illustration-Of-A-Cartoon-Black-And-White-Outline-Design-Of-A-Demented-Man-Holding-A-Gu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86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183">
        <w:rPr>
          <w:rFonts w:ascii="Berlin Sans FB" w:hAnsi="Berlin Sans FB"/>
          <w:sz w:val="16"/>
          <w:szCs w:val="16"/>
          <w:lang w:val="fr-FR"/>
        </w:rPr>
        <w:t>V&amp;T3OI</w:t>
      </w:r>
    </w:p>
    <w:p w:rsidR="007C6183" w:rsidRPr="007C6183" w:rsidRDefault="007C6183" w:rsidP="00C66DB0">
      <w:pPr>
        <w:pStyle w:val="NoSpacing"/>
        <w:rPr>
          <w:rFonts w:ascii="Berlin Sans FB" w:hAnsi="Berlin Sans FB"/>
          <w:sz w:val="16"/>
          <w:szCs w:val="16"/>
          <w:lang w:val="fr-FR"/>
        </w:rPr>
      </w:pPr>
    </w:p>
    <w:p w:rsidR="00C66DB0" w:rsidRPr="00C66DB0" w:rsidRDefault="00C66DB0" w:rsidP="00C66DB0">
      <w:pPr>
        <w:pStyle w:val="NoSpacing"/>
        <w:rPr>
          <w:rFonts w:ascii="Berlin Sans FB" w:hAnsi="Berlin Sans FB"/>
          <w:sz w:val="52"/>
          <w:szCs w:val="52"/>
          <w:lang w:val="fr-FR"/>
        </w:rPr>
      </w:pPr>
      <w:r w:rsidRPr="00C66DB0">
        <w:rPr>
          <w:rFonts w:ascii="Berlin Sans FB" w:hAnsi="Berlin Sans FB"/>
          <w:sz w:val="52"/>
          <w:szCs w:val="52"/>
          <w:lang w:val="fr-FR"/>
        </w:rPr>
        <w:t>Le terrorisme</w:t>
      </w:r>
      <w:r>
        <w:rPr>
          <w:rFonts w:ascii="Berlin Sans FB" w:hAnsi="Berlin Sans FB"/>
          <w:sz w:val="52"/>
          <w:szCs w:val="52"/>
          <w:lang w:val="fr-FR"/>
        </w:rPr>
        <w:t xml:space="preserve"> et le tourisme</w:t>
      </w:r>
    </w:p>
    <w:p w:rsidR="007C6183" w:rsidRDefault="00C66DB0" w:rsidP="00C66DB0">
      <w:pPr>
        <w:pStyle w:val="NormalWeb"/>
        <w:rPr>
          <w:rFonts w:ascii="Calibri" w:hAnsi="Calibri" w:cs="Calibri"/>
          <w:b/>
          <w:sz w:val="16"/>
          <w:szCs w:val="16"/>
          <w:lang w:val="fr-FR"/>
        </w:rPr>
      </w:pPr>
      <w:r w:rsidRPr="007C6183">
        <w:rPr>
          <w:rFonts w:ascii="Calibri" w:hAnsi="Calibri" w:cs="Calibri"/>
          <w:b/>
          <w:sz w:val="36"/>
          <w:szCs w:val="36"/>
          <w:lang w:val="fr-FR"/>
        </w:rPr>
        <w:t>Là où le terrorisme débarque, le tourisme s’en va</w:t>
      </w:r>
      <w:r w:rsidR="007C6183">
        <w:rPr>
          <w:rFonts w:ascii="Calibri" w:hAnsi="Calibri" w:cs="Calibri"/>
          <w:b/>
          <w:sz w:val="36"/>
          <w:szCs w:val="36"/>
          <w:lang w:val="fr-FR"/>
        </w:rPr>
        <w:t>.</w:t>
      </w:r>
    </w:p>
    <w:p w:rsidR="00C66DB0" w:rsidRPr="00C66DB0" w:rsidRDefault="00C66DB0" w:rsidP="00C66DB0">
      <w:pPr>
        <w:pStyle w:val="NormalWeb"/>
        <w:rPr>
          <w:rFonts w:ascii="Calibri" w:hAnsi="Calibri" w:cs="Calibri"/>
          <w:sz w:val="36"/>
          <w:szCs w:val="36"/>
          <w:lang w:val="fr-FR"/>
        </w:rPr>
      </w:pPr>
      <w:r w:rsidRPr="00C66DB0">
        <w:rPr>
          <w:rFonts w:ascii="Calibri" w:hAnsi="Calibri" w:cs="Calibri"/>
          <w:sz w:val="36"/>
          <w:szCs w:val="36"/>
          <w:lang w:val="fr-FR"/>
        </w:rPr>
        <w:t xml:space="preserve">Cette règle est applicable au Maghreb arabe, et à tous les pays où des attentats terroristes ont eu lieu, comme par exemple: l’Indonésie (Bali, attentats causant 202 morts en 2002), l’Egypte (la série d’attentats à Louxor et </w:t>
      </w:r>
      <w:proofErr w:type="spellStart"/>
      <w:r w:rsidRPr="00C66DB0">
        <w:rPr>
          <w:rFonts w:ascii="Calibri" w:hAnsi="Calibri" w:cs="Calibri"/>
          <w:sz w:val="36"/>
          <w:szCs w:val="36"/>
          <w:lang w:val="fr-FR"/>
        </w:rPr>
        <w:t>Sharm</w:t>
      </w:r>
      <w:proofErr w:type="spellEnd"/>
      <w:r w:rsidRPr="00C66DB0">
        <w:rPr>
          <w:rFonts w:ascii="Calibri" w:hAnsi="Calibri" w:cs="Calibri"/>
          <w:sz w:val="36"/>
          <w:szCs w:val="36"/>
          <w:lang w:val="fr-FR"/>
        </w:rPr>
        <w:t xml:space="preserve"> El-Sheikh), et même les États-Unis d’Amérique (les attentats du 11 Septembre, 2001) qui ont affecté négativement l’activité touristique en raison de la peur suscitée par le terrorisme.</w:t>
      </w:r>
    </w:p>
    <w:p w:rsidR="00C66DB0" w:rsidRPr="00C66DB0" w:rsidRDefault="00C66DB0" w:rsidP="00C66DB0">
      <w:pPr>
        <w:pStyle w:val="NormalWeb"/>
        <w:rPr>
          <w:rFonts w:ascii="Calibri" w:hAnsi="Calibri" w:cs="Calibri"/>
          <w:sz w:val="36"/>
          <w:szCs w:val="36"/>
          <w:lang w:val="fr-FR"/>
        </w:rPr>
      </w:pPr>
      <w:r w:rsidRPr="00C66DB0">
        <w:rPr>
          <w:rFonts w:ascii="Calibri" w:hAnsi="Calibri" w:cs="Calibri"/>
          <w:sz w:val="36"/>
          <w:szCs w:val="36"/>
          <w:lang w:val="fr-FR"/>
        </w:rPr>
        <w:t>Lorsque les médias couvrent ces événements sur une grande échelle, ils laissent passer un message signifiant que la région n’est pas en sécurité, et que la vie des touristes est en danger à tout moment. Ils font également revivre les douloureuses scènes des horribles attentats terroristes qui ont visé des touristes dans plusieurs régions du monde.</w:t>
      </w:r>
    </w:p>
    <w:p w:rsidR="00C66DB0" w:rsidRPr="00C66DB0" w:rsidRDefault="007C6183" w:rsidP="00C66DB0">
      <w:pPr>
        <w:pStyle w:val="NormalWeb"/>
        <w:rPr>
          <w:rFonts w:ascii="Calibri" w:hAnsi="Calibri" w:cs="Calibri"/>
          <w:sz w:val="36"/>
          <w:szCs w:val="36"/>
          <w:lang w:val="fr-FR"/>
        </w:rPr>
      </w:pPr>
      <w:r>
        <w:rPr>
          <w:rFonts w:ascii="Arial" w:hAnsi="Arial" w:cs="Arial"/>
          <w:noProof/>
          <w:sz w:val="20"/>
          <w:szCs w:val="20"/>
        </w:rPr>
        <w:drawing>
          <wp:anchor distT="0" distB="0" distL="114300" distR="114300" simplePos="0" relativeHeight="251661312" behindDoc="1" locked="0" layoutInCell="1" allowOverlap="1" wp14:anchorId="093A19DB" wp14:editId="14FE9817">
            <wp:simplePos x="0" y="0"/>
            <wp:positionH relativeFrom="column">
              <wp:posOffset>4939665</wp:posOffset>
            </wp:positionH>
            <wp:positionV relativeFrom="paragraph">
              <wp:posOffset>608965</wp:posOffset>
            </wp:positionV>
            <wp:extent cx="1442720" cy="1137285"/>
            <wp:effectExtent l="0" t="0" r="5080" b="5715"/>
            <wp:wrapTight wrapText="bothSides">
              <wp:wrapPolygon edited="0">
                <wp:start x="0" y="0"/>
                <wp:lineTo x="0" y="21347"/>
                <wp:lineTo x="21391" y="21347"/>
                <wp:lineTo x="21391" y="0"/>
                <wp:lineTo x="0" y="0"/>
              </wp:wrapPolygon>
            </wp:wrapTight>
            <wp:docPr id="2" name="il_fi" descr="http://www.clipartreview.com/_images_300/An_angry_terrorist_with_a_bomb_110524-222374-06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review.com/_images_300/An_angry_terrorist_with_a_bomb_110524-222374-060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72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DB0" w:rsidRPr="00C66DB0">
        <w:rPr>
          <w:rFonts w:ascii="Calibri" w:hAnsi="Calibri" w:cs="Calibri"/>
          <w:sz w:val="36"/>
          <w:szCs w:val="36"/>
          <w:lang w:val="fr-FR"/>
        </w:rPr>
        <w:t>Le terrorisme n’affecte pas uniquement le tourisme, mais il paralyse également divers autres aspects, notamment l’économie, puisque les investisseurs – à la fois locaux et étrangers – ne veulent pas risquer leur capitaux dans des régions troublées, et cherchent plutôt d’autres zones plus stables avec des profits garantis.</w:t>
      </w:r>
    </w:p>
    <w:p w:rsidR="00CA5E59" w:rsidRPr="00C66DB0" w:rsidRDefault="00C66DB0" w:rsidP="00C66DB0">
      <w:pPr>
        <w:pStyle w:val="NormalWeb"/>
        <w:rPr>
          <w:lang w:val="fr-FR"/>
        </w:rPr>
      </w:pPr>
      <w:r w:rsidRPr="00C66DB0">
        <w:rPr>
          <w:rFonts w:ascii="Calibri" w:hAnsi="Calibri" w:cs="Calibri"/>
          <w:sz w:val="36"/>
          <w:szCs w:val="36"/>
          <w:lang w:val="fr-FR"/>
        </w:rPr>
        <w:t>Mais la solution durable réside dans la lutte contre la racine du problème, qui est «le phénomène du terrorisme", et qui exige une approche globale (sécurité, politique, économique, sociale et culturelle) pour l’éradiquer, au lieu de s’attaquer à ses conséquences.</w:t>
      </w:r>
    </w:p>
    <w:sectPr w:rsidR="00CA5E59" w:rsidRPr="00C66DB0" w:rsidSect="000C6408">
      <w:pgSz w:w="12240" w:h="15840"/>
      <w:pgMar w:top="1021" w:right="1021" w:bottom="1021" w:left="1134"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B0"/>
    <w:rsid w:val="000C6408"/>
    <w:rsid w:val="0023077D"/>
    <w:rsid w:val="00286BE9"/>
    <w:rsid w:val="00775D14"/>
    <w:rsid w:val="007C6183"/>
    <w:rsid w:val="00C66DB0"/>
    <w:rsid w:val="00C7073E"/>
    <w:rsid w:val="00CA5E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D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6DB0"/>
    <w:pPr>
      <w:spacing w:after="0" w:line="240" w:lineRule="auto"/>
    </w:pPr>
  </w:style>
  <w:style w:type="paragraph" w:styleId="BalloonText">
    <w:name w:val="Balloon Text"/>
    <w:basedOn w:val="Normal"/>
    <w:link w:val="BalloonTextChar"/>
    <w:uiPriority w:val="99"/>
    <w:semiHidden/>
    <w:unhideWhenUsed/>
    <w:rsid w:val="0023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D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6DB0"/>
    <w:pPr>
      <w:spacing w:after="0" w:line="240" w:lineRule="auto"/>
    </w:pPr>
  </w:style>
  <w:style w:type="paragraph" w:styleId="BalloonText">
    <w:name w:val="Balloon Text"/>
    <w:basedOn w:val="Normal"/>
    <w:link w:val="BalloonTextChar"/>
    <w:uiPriority w:val="99"/>
    <w:semiHidden/>
    <w:unhideWhenUsed/>
    <w:rsid w:val="00230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0290">
      <w:bodyDiv w:val="1"/>
      <w:marLeft w:val="0"/>
      <w:marRight w:val="0"/>
      <w:marTop w:val="0"/>
      <w:marBottom w:val="0"/>
      <w:divBdr>
        <w:top w:val="none" w:sz="0" w:space="0" w:color="auto"/>
        <w:left w:val="none" w:sz="0" w:space="0" w:color="auto"/>
        <w:bottom w:val="none" w:sz="0" w:space="0" w:color="auto"/>
        <w:right w:val="none" w:sz="0" w:space="0" w:color="auto"/>
      </w:divBdr>
      <w:divsChild>
        <w:div w:id="1827431588">
          <w:marLeft w:val="0"/>
          <w:marRight w:val="0"/>
          <w:marTop w:val="0"/>
          <w:marBottom w:val="0"/>
          <w:divBdr>
            <w:top w:val="none" w:sz="0" w:space="0" w:color="auto"/>
            <w:left w:val="none" w:sz="0" w:space="0" w:color="auto"/>
            <w:bottom w:val="none" w:sz="0" w:space="0" w:color="auto"/>
            <w:right w:val="none" w:sz="0" w:space="0" w:color="auto"/>
          </w:divBdr>
          <w:divsChild>
            <w:div w:id="2007902193">
              <w:marLeft w:val="0"/>
              <w:marRight w:val="0"/>
              <w:marTop w:val="0"/>
              <w:marBottom w:val="0"/>
              <w:divBdr>
                <w:top w:val="none" w:sz="0" w:space="0" w:color="auto"/>
                <w:left w:val="none" w:sz="0" w:space="0" w:color="auto"/>
                <w:bottom w:val="none" w:sz="0" w:space="0" w:color="auto"/>
                <w:right w:val="none" w:sz="0" w:space="0" w:color="auto"/>
              </w:divBdr>
              <w:divsChild>
                <w:div w:id="774902164">
                  <w:marLeft w:val="0"/>
                  <w:marRight w:val="0"/>
                  <w:marTop w:val="0"/>
                  <w:marBottom w:val="0"/>
                  <w:divBdr>
                    <w:top w:val="none" w:sz="0" w:space="0" w:color="auto"/>
                    <w:left w:val="none" w:sz="0" w:space="0" w:color="auto"/>
                    <w:bottom w:val="none" w:sz="0" w:space="0" w:color="auto"/>
                    <w:right w:val="none" w:sz="0" w:space="0" w:color="auto"/>
                  </w:divBdr>
                  <w:divsChild>
                    <w:div w:id="17339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301">
      <w:bodyDiv w:val="1"/>
      <w:marLeft w:val="0"/>
      <w:marRight w:val="0"/>
      <w:marTop w:val="0"/>
      <w:marBottom w:val="0"/>
      <w:divBdr>
        <w:top w:val="none" w:sz="0" w:space="0" w:color="auto"/>
        <w:left w:val="none" w:sz="0" w:space="0" w:color="auto"/>
        <w:bottom w:val="none" w:sz="0" w:space="0" w:color="auto"/>
        <w:right w:val="none" w:sz="0" w:space="0" w:color="auto"/>
      </w:divBdr>
      <w:divsChild>
        <w:div w:id="520776105">
          <w:marLeft w:val="0"/>
          <w:marRight w:val="0"/>
          <w:marTop w:val="0"/>
          <w:marBottom w:val="0"/>
          <w:divBdr>
            <w:top w:val="none" w:sz="0" w:space="0" w:color="auto"/>
            <w:left w:val="none" w:sz="0" w:space="0" w:color="auto"/>
            <w:bottom w:val="none" w:sz="0" w:space="0" w:color="auto"/>
            <w:right w:val="none" w:sz="0" w:space="0" w:color="auto"/>
          </w:divBdr>
          <w:divsChild>
            <w:div w:id="525025439">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13920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91078">
      <w:bodyDiv w:val="1"/>
      <w:marLeft w:val="0"/>
      <w:marRight w:val="0"/>
      <w:marTop w:val="0"/>
      <w:marBottom w:val="0"/>
      <w:divBdr>
        <w:top w:val="none" w:sz="0" w:space="0" w:color="auto"/>
        <w:left w:val="none" w:sz="0" w:space="0" w:color="auto"/>
        <w:bottom w:val="none" w:sz="0" w:space="0" w:color="auto"/>
        <w:right w:val="none" w:sz="0" w:space="0" w:color="auto"/>
      </w:divBdr>
      <w:divsChild>
        <w:div w:id="880242931">
          <w:marLeft w:val="0"/>
          <w:marRight w:val="0"/>
          <w:marTop w:val="0"/>
          <w:marBottom w:val="0"/>
          <w:divBdr>
            <w:top w:val="none" w:sz="0" w:space="0" w:color="auto"/>
            <w:left w:val="none" w:sz="0" w:space="0" w:color="auto"/>
            <w:bottom w:val="none" w:sz="0" w:space="0" w:color="auto"/>
            <w:right w:val="none" w:sz="0" w:space="0" w:color="auto"/>
          </w:divBdr>
          <w:divsChild>
            <w:div w:id="1878083747">
              <w:marLeft w:val="0"/>
              <w:marRight w:val="0"/>
              <w:marTop w:val="0"/>
              <w:marBottom w:val="0"/>
              <w:divBdr>
                <w:top w:val="none" w:sz="0" w:space="0" w:color="auto"/>
                <w:left w:val="none" w:sz="0" w:space="0" w:color="auto"/>
                <w:bottom w:val="none" w:sz="0" w:space="0" w:color="auto"/>
                <w:right w:val="none" w:sz="0" w:space="0" w:color="auto"/>
              </w:divBdr>
              <w:divsChild>
                <w:div w:id="1672878074">
                  <w:marLeft w:val="0"/>
                  <w:marRight w:val="0"/>
                  <w:marTop w:val="0"/>
                  <w:marBottom w:val="0"/>
                  <w:divBdr>
                    <w:top w:val="none" w:sz="0" w:space="0" w:color="auto"/>
                    <w:left w:val="none" w:sz="0" w:space="0" w:color="auto"/>
                    <w:bottom w:val="none" w:sz="0" w:space="0" w:color="auto"/>
                    <w:right w:val="none" w:sz="0" w:space="0" w:color="auto"/>
                  </w:divBdr>
                  <w:divsChild>
                    <w:div w:id="1009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6858">
      <w:bodyDiv w:val="1"/>
      <w:marLeft w:val="0"/>
      <w:marRight w:val="0"/>
      <w:marTop w:val="0"/>
      <w:marBottom w:val="0"/>
      <w:divBdr>
        <w:top w:val="none" w:sz="0" w:space="0" w:color="auto"/>
        <w:left w:val="none" w:sz="0" w:space="0" w:color="auto"/>
        <w:bottom w:val="none" w:sz="0" w:space="0" w:color="auto"/>
        <w:right w:val="none" w:sz="0" w:space="0" w:color="auto"/>
      </w:divBdr>
      <w:divsChild>
        <w:div w:id="2051955621">
          <w:marLeft w:val="0"/>
          <w:marRight w:val="0"/>
          <w:marTop w:val="0"/>
          <w:marBottom w:val="0"/>
          <w:divBdr>
            <w:top w:val="none" w:sz="0" w:space="0" w:color="auto"/>
            <w:left w:val="none" w:sz="0" w:space="0" w:color="auto"/>
            <w:bottom w:val="none" w:sz="0" w:space="0" w:color="auto"/>
            <w:right w:val="none" w:sz="0" w:space="0" w:color="auto"/>
          </w:divBdr>
          <w:divsChild>
            <w:div w:id="2034574902">
              <w:marLeft w:val="0"/>
              <w:marRight w:val="0"/>
              <w:marTop w:val="0"/>
              <w:marBottom w:val="0"/>
              <w:divBdr>
                <w:top w:val="none" w:sz="0" w:space="0" w:color="auto"/>
                <w:left w:val="none" w:sz="0" w:space="0" w:color="auto"/>
                <w:bottom w:val="none" w:sz="0" w:space="0" w:color="auto"/>
                <w:right w:val="none" w:sz="0" w:space="0" w:color="auto"/>
              </w:divBdr>
              <w:divsChild>
                <w:div w:id="790127573">
                  <w:marLeft w:val="0"/>
                  <w:marRight w:val="0"/>
                  <w:marTop w:val="0"/>
                  <w:marBottom w:val="0"/>
                  <w:divBdr>
                    <w:top w:val="none" w:sz="0" w:space="0" w:color="auto"/>
                    <w:left w:val="none" w:sz="0" w:space="0" w:color="auto"/>
                    <w:bottom w:val="none" w:sz="0" w:space="0" w:color="auto"/>
                    <w:right w:val="none" w:sz="0" w:space="0" w:color="auto"/>
                  </w:divBdr>
                  <w:divsChild>
                    <w:div w:id="11995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2</cp:revision>
  <cp:lastPrinted>2012-04-27T14:59:00Z</cp:lastPrinted>
  <dcterms:created xsi:type="dcterms:W3CDTF">2014-04-16T19:41:00Z</dcterms:created>
  <dcterms:modified xsi:type="dcterms:W3CDTF">2014-04-16T19:41:00Z</dcterms:modified>
</cp:coreProperties>
</file>