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1E" w:rsidRDefault="00017E1B" w:rsidP="002C261E">
      <w:pPr>
        <w:pStyle w:val="FR2"/>
        <w:rPr>
          <w:rFonts w:ascii="Cooper Black" w:hAnsi="Cooper Black"/>
          <w:bCs w:val="0"/>
          <w:color w:val="000000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-317500</wp:posOffset>
                </wp:positionV>
                <wp:extent cx="6692900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61E" w:rsidRPr="002C261E" w:rsidRDefault="002C261E" w:rsidP="002C261E">
                            <w:pPr>
                              <w:pStyle w:val="NoSpacing"/>
                              <w:ind w:firstLine="0"/>
                              <w:rPr>
                                <w:b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2C261E">
                              <w:rPr>
                                <w:rFonts w:ascii="Steamer" w:hAnsi="Steamer"/>
                                <w:b/>
                                <w:color w:val="000000"/>
                                <w:sz w:val="56"/>
                                <w:szCs w:val="56"/>
                                <w:u w:val="single"/>
                                <w:lang w:val="fr-CA"/>
                              </w:rPr>
                              <w:t>Les cartes: La ressource de base de la Géo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pt;margin-top:-25pt;width:52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KNJAIAAFAEAAAOAAAAZHJzL2Uyb0RvYy54bWysVNtu2zAMfR+wfxD0vthxLmuMOEWXLsOA&#10;7gK0+wBZlmNhkqhJSuzu60vJaZptb8X8IJAidUgekl5fD1qRo3BegqnodJJTIgyHRpp9RX887N5d&#10;UeIDMw1TYERFH4Wn15u3b9a9LUUBHahGOIIgxpe9rWgXgi2zzPNOaOYnYIVBYwtOs4Cq22eNYz2i&#10;a5UVeb7MenCNdcCF93h7OxrpJuG3reDhW9t6EYiqKOYW0unSWccz26xZuXfMdpKf0mCvyEIzaTDo&#10;GeqWBUYOTv4DpSV34KENEw46g7aVXKQasJpp/lc19x2zItWC5Hh7psn/P1j+9fjdEdlUdEaJYRpb&#10;9CCGQD7AQIrITm99iU73Ft3CgNfY5VSpt3fAf3piYNsxsxc3zkHfCdZgdtP4Mrt4OuL4CFL3X6DB&#10;MOwQIAENrdOROiSDIDp26fHcmZgKx8vlclWscjRxtC1msznKMQQrn19b58MnAZpEoaIOO5/Q2fHO&#10;h9H12SUG86Bks5NKJcXt661y5MhwSnbpO6H/4aYM6Su6WhSLkYBXQGgZcNyV1BW9yuMX47Ay0vbR&#10;NEkOTKpRxuqUOfEYqRtJDEM9oGMkt4bmERl1MI41riEKHbjflPQ40hX1vw7MCUrUZ4NdWU3n87gD&#10;SZkv3heouEtLfWlhhiNURQMlo7gN494crJP7DiONc2DgBjvZykTyS1anvHFsU5tOKxb34lJPXi8/&#10;gs0TAAAA//8DAFBLAwQUAAYACAAAACEA7fz/it4AAAAKAQAADwAAAGRycy9kb3ducmV2LnhtbEyP&#10;QW/CMAyF75P4D5GRuEyQ0G1odE0RQpt2hu2yW2hMW61x2ibQsl8/c9puz/bT8/eyzegaccE+1J40&#10;LBcKBFLhbU2lhs+Pt/kziBANWdN4Qg1XDLDJJ3eZSa0faI+XQywFh1BIjYYqxjaVMhQVOhMWvkXi&#10;28n3zkQe+1La3gwc7hqZKLWSztTEHyrT4q7C4vtwdhr88Hp1HjuV3H/9uPfdttufkk7r2XTcvoCI&#10;OMY/M9zwGR1yZjr6M9kgGg3zdcJdIosnxYId69Vtc9Tw8KhA5pn8XyH/BQAA//8DAFBLAQItABQA&#10;BgAIAAAAIQC2gziS/gAAAOEBAAATAAAAAAAAAAAAAAAAAAAAAABbQ29udGVudF9UeXBlc10ueG1s&#10;UEsBAi0AFAAGAAgAAAAhADj9If/WAAAAlAEAAAsAAAAAAAAAAAAAAAAALwEAAF9yZWxzLy5yZWxz&#10;UEsBAi0AFAAGAAgAAAAhAAPuQo0kAgAAUAQAAA4AAAAAAAAAAAAAAAAALgIAAGRycy9lMm9Eb2Mu&#10;eG1sUEsBAi0AFAAGAAgAAAAhAO38/4reAAAACgEAAA8AAAAAAAAAAAAAAAAAfgQAAGRycy9kb3du&#10;cmV2LnhtbFBLBQYAAAAABAAEAPMAAACJBQAAAAA=&#10;" strokecolor="white">
                <v:textbox>
                  <w:txbxContent>
                    <w:p w:rsidR="002C261E" w:rsidRPr="002C261E" w:rsidRDefault="002C261E" w:rsidP="002C261E">
                      <w:pPr>
                        <w:pStyle w:val="NoSpacing"/>
                        <w:ind w:firstLine="0"/>
                        <w:rPr>
                          <w:b/>
                          <w:sz w:val="56"/>
                          <w:szCs w:val="56"/>
                          <w:lang w:val="fr-CA"/>
                        </w:rPr>
                      </w:pPr>
                      <w:r w:rsidRPr="002C261E">
                        <w:rPr>
                          <w:rFonts w:ascii="Steamer" w:hAnsi="Steamer"/>
                          <w:b/>
                          <w:color w:val="000000"/>
                          <w:sz w:val="56"/>
                          <w:szCs w:val="56"/>
                          <w:u w:val="single"/>
                          <w:lang w:val="fr-CA"/>
                        </w:rPr>
                        <w:t>Les cartes: La ressource de base de la Géo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-406400</wp:posOffset>
                </wp:positionV>
                <wp:extent cx="6858000" cy="749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3pt;margin-top:-32pt;width:540pt;height: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fKLwIAAE4EAAAOAAAAZHJzL2Uyb0RvYy54bWysVNtu2zAMfR+wfxD0vthJk16MOEWRLsOA&#10;bivW7gMYWY6F6jZKidN9fSk57ZLtbVgeBNKkjg4Pycyv90azncSgnK35eFRyJq1wjbKbmv94XH24&#10;5CxEsA1oZ2XNn2Xg14v37+a9r+TEdU43EhmB2FD1vuZdjL4qiiA6aSCMnJeWgq1DA5Fc3BQNQk/o&#10;RheTsjwveoeNRydkCPT1dgjyRcZvWynit7YNMjJdc+IW84n5XKezWMyh2iD4TokDDfgHFgaUpUff&#10;oG4hAtui+gvKKIEuuDaOhDOFa1slZK6BqhmXf1Tz0IGXuRYSJ/g3mcL/gxVfd/fIVFPzCWcWDLXo&#10;O4kGdqMlmyZ5eh8qynrw95gKDP7OiafArFt2lCVvEF3fSWiI1DjlFycXkhPoKlv3X1xD6LCNLiu1&#10;b9EkQNKA7XNDnt8aIveRCfp4fjm7LEvqm6DYxfTqjOz0BFSvtz2G+Ek6w5JRcyTuGR12dyEOqa8p&#10;mb3TqlkprbODm/VSI9sBDccq/w7o4ThNW9bT62flZEZEjCetIk3L02N36PlJdjgGJe6J/sDjJM2o&#10;SHOvlal5qnBIgioJ+dE2dAGqCEoPNtWr7UHZJObQlLVrnklYdMNQ0xKS0Tn8xVlPA13z8HMLKDnT&#10;ny0152o8naYNyM50djEhB48j6+MIWEFQVClng7mMw9ZsPapNRy+Ns87W3VBDW5W1Ts0eWB3I0tDm&#10;bh0WLG3FsZ+zfv8NLF4AAAD//wMAUEsDBBQABgAIAAAAIQA2b9VE3wAAAAsBAAAPAAAAZHJzL2Rv&#10;d25yZXYueG1sTI9BT8MwDIXvSPyHyEjctmRoFChNJwTaDU2iVDBuWWPaQuNUTdaWf493gpM/y0/P&#10;72Wb2XVixCG0njSslgoEUuVtS7WG8nW7uAURoiFrOk+o4QcDbPLzs8yk1k/0gmMRa8EmFFKjoYmx&#10;T6UMVYPOhKXvkfj26QdnIq9DLe1gJjZ3nbxSKpHOtMQfGtPjY4PVd3F0Gra7/bT+2r19PJX7d1VU&#10;9rmcxqD15cX8cA8i4hz/xHCKz9Eh50wHfyQbRKdhsVIJl4lMyZqBJXc3JzhouOYp80z+75D/AgAA&#10;//8DAFBLAQItABQABgAIAAAAIQC2gziS/gAAAOEBAAATAAAAAAAAAAAAAAAAAAAAAABbQ29udGVu&#10;dF9UeXBlc10ueG1sUEsBAi0AFAAGAAgAAAAhADj9If/WAAAAlAEAAAsAAAAAAAAAAAAAAAAALwEA&#10;AF9yZWxzLy5yZWxzUEsBAi0AFAAGAAgAAAAhAIp2V8ovAgAATgQAAA4AAAAAAAAAAAAAAAAALgIA&#10;AGRycy9lMm9Eb2MueG1sUEsBAi0AFAAGAAgAAAAhADZv1UTfAAAACwEAAA8AAAAAAAAAAAAAAAAA&#10;iQQAAGRycy9kb3ducmV2LnhtbFBLBQYAAAAABAAEAPMAAACVBQAAAAA=&#10;" strokeweight="5.75pt">
                <v:stroke linestyle="thickThin"/>
              </v:rect>
            </w:pict>
          </mc:Fallback>
        </mc:AlternateContent>
      </w:r>
    </w:p>
    <w:p w:rsidR="00017E1B" w:rsidRDefault="00017E1B" w:rsidP="002C261E">
      <w:pPr>
        <w:pStyle w:val="FR2"/>
        <w:ind w:left="0"/>
        <w:jc w:val="left"/>
        <w:rPr>
          <w:rFonts w:ascii="Cooper Black" w:hAnsi="Cooper Black"/>
          <w:b w:val="0"/>
          <w:bCs w:val="0"/>
          <w:color w:val="000000"/>
          <w:sz w:val="16"/>
          <w:szCs w:val="16"/>
          <w:lang w:val="fr-CA"/>
        </w:rPr>
      </w:pPr>
    </w:p>
    <w:p w:rsidR="00CA7C0F" w:rsidRPr="002C261E" w:rsidRDefault="00F95114" w:rsidP="002C261E">
      <w:pPr>
        <w:pStyle w:val="FR2"/>
        <w:ind w:left="0"/>
        <w:jc w:val="left"/>
        <w:rPr>
          <w:color w:val="000000"/>
          <w:lang w:val="fr-CA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56AA2A9B" wp14:editId="59315852">
            <wp:simplePos x="0" y="0"/>
            <wp:positionH relativeFrom="column">
              <wp:posOffset>4027170</wp:posOffset>
            </wp:positionH>
            <wp:positionV relativeFrom="paragraph">
              <wp:posOffset>858520</wp:posOffset>
            </wp:positionV>
            <wp:extent cx="1547689" cy="2032000"/>
            <wp:effectExtent l="0" t="0" r="0" b="6350"/>
            <wp:wrapNone/>
            <wp:docPr id="4" name="il_fi" descr="http://t1.gstatic.com/images?q=tbn:ANd9GcSo3jcQ9z1zFanYfVgCs2w8_2FLEvCf6oqqNkr7Nc5jZtnzx92xf3kdj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o3jcQ9z1zFanYfVgCs2w8_2FLEvCf6oqqNkr7Nc5jZtnzx92xf3kdjC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89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61E" w:rsidRPr="002C261E">
        <w:rPr>
          <w:rFonts w:ascii="Cooper Black" w:hAnsi="Cooper Black"/>
          <w:b w:val="0"/>
          <w:bCs w:val="0"/>
          <w:color w:val="000000"/>
          <w:lang w:val="fr-CA"/>
        </w:rPr>
        <w:t>Une carte</w:t>
      </w:r>
      <w:r w:rsidR="00CA7C0F" w:rsidRPr="002C261E">
        <w:rPr>
          <w:color w:val="000000"/>
          <w:lang w:val="fr-CA"/>
        </w:rPr>
        <w:t xml:space="preserve"> </w:t>
      </w:r>
      <w:r w:rsidR="002C261E" w:rsidRPr="002C261E">
        <w:rPr>
          <w:rFonts w:ascii="Times New Roman" w:hAnsi="Times New Roman" w:cs="Times New Roman"/>
          <w:b w:val="0"/>
          <w:color w:val="000000"/>
          <w:lang w:val="fr-CA"/>
        </w:rPr>
        <w:t>est une représentation des traits de la surface de la terre dessinée sur une surface aplatie et commode.</w:t>
      </w:r>
    </w:p>
    <w:p w:rsidR="006C7BF3" w:rsidRPr="002C261E" w:rsidRDefault="006C7BF3">
      <w:pPr>
        <w:spacing w:line="240" w:lineRule="auto"/>
        <w:ind w:left="0" w:firstLine="0"/>
        <w:rPr>
          <w:color w:val="000000"/>
          <w:lang w:val="fr-CA"/>
        </w:rPr>
      </w:pPr>
    </w:p>
    <w:p w:rsidR="00F95114" w:rsidRPr="00F95114" w:rsidRDefault="002C261E">
      <w:pPr>
        <w:spacing w:line="240" w:lineRule="auto"/>
        <w:ind w:left="0" w:firstLine="0"/>
        <w:rPr>
          <w:color w:val="000000"/>
          <w:lang w:val="en-CA"/>
        </w:rPr>
      </w:pPr>
      <w:r w:rsidRPr="002C261E">
        <w:rPr>
          <w:rFonts w:ascii="Cooper Black" w:hAnsi="Cooper Black"/>
          <w:bCs/>
          <w:color w:val="000000"/>
          <w:lang w:val="fr-CA"/>
        </w:rPr>
        <w:t xml:space="preserve">Un globe terrestre </w:t>
      </w:r>
      <w:r w:rsidR="00CA7C0F" w:rsidRPr="002C261E">
        <w:rPr>
          <w:color w:val="000000"/>
          <w:lang w:val="fr-CA"/>
        </w:rPr>
        <w:t xml:space="preserve"> </w:t>
      </w:r>
      <w:r w:rsidRPr="002C261E">
        <w:rPr>
          <w:color w:val="000000"/>
          <w:lang w:val="fr-CA"/>
        </w:rPr>
        <w:t xml:space="preserve">est une </w:t>
      </w:r>
    </w:p>
    <w:p w:rsidR="00CA7C0F" w:rsidRDefault="002C261E">
      <w:pPr>
        <w:spacing w:line="240" w:lineRule="auto"/>
        <w:ind w:left="0" w:firstLine="0"/>
        <w:rPr>
          <w:color w:val="000000"/>
          <w:sz w:val="24"/>
          <w:szCs w:val="24"/>
          <w:lang w:val="fr-CA"/>
        </w:rPr>
      </w:pPr>
      <w:proofErr w:type="gramStart"/>
      <w:r w:rsidRPr="002C261E">
        <w:rPr>
          <w:color w:val="000000"/>
          <w:lang w:val="fr-CA"/>
        </w:rPr>
        <w:t>maquette</w:t>
      </w:r>
      <w:proofErr w:type="gramEnd"/>
      <w:r w:rsidRPr="002C261E">
        <w:rPr>
          <w:color w:val="000000"/>
          <w:lang w:val="fr-CA"/>
        </w:rPr>
        <w:t xml:space="preserve"> à l’échelle de la Terre.</w:t>
      </w:r>
    </w:p>
    <w:p w:rsidR="00F95114" w:rsidRDefault="00F95114">
      <w:pPr>
        <w:spacing w:line="240" w:lineRule="auto"/>
        <w:ind w:left="0" w:firstLine="0"/>
        <w:rPr>
          <w:color w:val="000000"/>
          <w:sz w:val="24"/>
          <w:szCs w:val="24"/>
          <w:lang w:val="fr-CA"/>
        </w:rPr>
      </w:pPr>
    </w:p>
    <w:p w:rsidR="00F95114" w:rsidRPr="00F95114" w:rsidRDefault="00F95114">
      <w:pPr>
        <w:spacing w:line="240" w:lineRule="auto"/>
        <w:ind w:left="0" w:firstLine="0"/>
        <w:rPr>
          <w:color w:val="000000"/>
          <w:sz w:val="24"/>
          <w:szCs w:val="24"/>
          <w:lang w:val="fr-CA"/>
        </w:rPr>
      </w:pPr>
    </w:p>
    <w:p w:rsidR="006C7BF3" w:rsidRDefault="00017E1B" w:rsidP="00017E1B">
      <w:pPr>
        <w:spacing w:before="400" w:line="240" w:lineRule="auto"/>
        <w:ind w:left="0" w:firstLine="0"/>
        <w:rPr>
          <w:rFonts w:ascii="Steamer" w:hAnsi="Steamer"/>
          <w:bCs/>
          <w:color w:val="000000"/>
          <w:sz w:val="16"/>
          <w:szCs w:val="16"/>
          <w:u w:val="single"/>
          <w:lang w:val="fr-CA"/>
        </w:rPr>
      </w:pPr>
      <w:r>
        <w:rPr>
          <w:rFonts w:ascii="Steamer" w:hAnsi="Steamer"/>
          <w:bCs/>
          <w:noProof/>
          <w:color w:val="000000"/>
          <w:sz w:val="52"/>
          <w:szCs w:val="5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135255</wp:posOffset>
                </wp:positionV>
                <wp:extent cx="2590800" cy="6477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pt;margin-top:10.65pt;width:204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9fRAIAAIUEAAAOAAAAZHJzL2Uyb0RvYy54bWysVNtu2zAMfR+wfxD0vtjJkqY14hRFugwD&#10;uq1Yuw9QZNkWqtsoJU739aNkx0u2t2F+EESJOiTPIb26PWpFDgK8tKak00lOiTDcVtI0Jf3+vH13&#10;TYkPzFRMWSNK+io8vV2/fbPqXCFmtrWqEkAQxPiicyVtQ3BFlnneCs38xDph8LK2oFlAE5qsAtYh&#10;ulbZLM+vss5C5cBy4T2e3veXdJ3w61rw8LWuvQhElRRzC2mFtO7imq1XrGiAuVbyIQ32D1loJg0G&#10;HaHuWWBkD/IvKC05WG/rMOFWZ7auJRepBqxmmv9RzVPLnEi1IDnejTT5/wfLvxwegcgKtaPEMI0S&#10;fUPSmGmUIItIT+d8gV5P7hFigd49WP7iibGbFr3EHYDtWsEqTGoa/bOLB9Hw+JTsus+2QnS2DzYx&#10;daxBR0DkgByTIK+jIOIYCMfD2eImv85RN453V/PlEvcxBCtOrx348FFYTeKmpIC5J3R2ePChdz25&#10;pOytktVWKpUMaHYbBeTAsDm26RvQ/bmbMqQr6fJ9PltgItohVwG75eW5HTS/8E6dK0bYcJymfNRe&#10;Y/19qGkevxiKFXiODdqfn2obIVKlF+haBhwXJXVJkZcRJfL/wVQJMTCp+j3SpMwgSNSg13Jnq1fU&#10;A2w/Czi7uGkt/KSkwzkoqf+xZyAoUZ8Manoznc/j4CRjvljO0IDzm935DTMcoZAgSvrtJvTDtncg&#10;mxYj9XQYe4d9UMskUeyRPqshWez1VPowl3GYzu3k9fvvsf4FAAD//wMAUEsDBBQABgAIAAAAIQCs&#10;oSfj4AAAAAoBAAAPAAAAZHJzL2Rvd25yZXYueG1sTI/LTsMwEEX3SPyDNUjsWqcxL4U4FVTiUQlV&#10;EJDYuvGQpMTjKHba8PdMV7CcmaM75+bLyXVij0NoPWlYzBMQSJW3LdUaPt4fZjcgQjRkTecJNfxg&#10;gGVxepKbzPoDveG+jLXgEAqZ0dDE2GdShqpBZ8Lc90h8+/KDM5HHoZZ2MAcOd51Mk+RKOtMSf2hM&#10;j6sGq+9ydBp2j1X5griT42p9+dk9v27Sp/uN1udn090tiIhT/IPhqM/qULDT1o9kg+g0zNQFd4ka&#10;0oUCwYC6Pi62TKZKgSxy+b9C8QsAAP//AwBQSwECLQAUAAYACAAAACEAtoM4kv4AAADhAQAAEwAA&#10;AAAAAAAAAAAAAAAAAAAAW0NvbnRlbnRfVHlwZXNdLnhtbFBLAQItABQABgAIAAAAIQA4/SH/1gAA&#10;AJQBAAALAAAAAAAAAAAAAAAAAC8BAABfcmVscy8ucmVsc1BLAQItABQABgAIAAAAIQBa/n9fRAIA&#10;AIUEAAAOAAAAAAAAAAAAAAAAAC4CAABkcnMvZTJvRG9jLnhtbFBLAQItABQABgAIAAAAIQCsoSfj&#10;4AAAAAoBAAAPAAAAAAAAAAAAAAAAAJ4EAABkcnMvZG93bnJldi54bWxQSwUGAAAAAAQABADzAAAA&#10;qwUAAAAA&#10;" strokecolor="black [3213]" strokeweight="5.75pt">
                <v:stroke linestyle="thickThin"/>
              </v:rect>
            </w:pict>
          </mc:Fallback>
        </mc:AlternateContent>
      </w:r>
      <w:r w:rsidR="00CA7C0F" w:rsidRPr="002C261E">
        <w:rPr>
          <w:rFonts w:ascii="Steamer" w:hAnsi="Steamer"/>
          <w:bCs/>
          <w:color w:val="000000"/>
          <w:sz w:val="52"/>
          <w:szCs w:val="52"/>
          <w:u w:val="single"/>
          <w:lang w:val="fr-CA"/>
        </w:rPr>
        <w:t xml:space="preserve">Types </w:t>
      </w:r>
      <w:r w:rsidR="002C261E" w:rsidRPr="002C261E">
        <w:rPr>
          <w:rFonts w:ascii="Steamer" w:hAnsi="Steamer"/>
          <w:bCs/>
          <w:color w:val="000000"/>
          <w:sz w:val="52"/>
          <w:szCs w:val="52"/>
          <w:u w:val="single"/>
          <w:lang w:val="fr-CA"/>
        </w:rPr>
        <w:t>de cartes</w:t>
      </w:r>
    </w:p>
    <w:p w:rsidR="00F95114" w:rsidRPr="002C261E" w:rsidRDefault="00F95114" w:rsidP="00F95114">
      <w:pPr>
        <w:spacing w:before="400" w:line="240" w:lineRule="auto"/>
        <w:ind w:left="0" w:firstLine="0"/>
        <w:rPr>
          <w:color w:val="000000"/>
          <w:lang w:val="fr-CA"/>
        </w:rPr>
      </w:pPr>
      <w:r w:rsidRPr="002C261E">
        <w:rPr>
          <w:color w:val="000000"/>
          <w:lang w:val="fr-CA"/>
        </w:rPr>
        <w:t>Il y a plusieurs types de cartes, et chacun a ses avantages.</w:t>
      </w:r>
    </w:p>
    <w:p w:rsidR="006C7BF3" w:rsidRPr="002C261E" w:rsidRDefault="002C261E" w:rsidP="006C7BF3">
      <w:pPr>
        <w:spacing w:before="400" w:line="240" w:lineRule="auto"/>
        <w:ind w:left="0" w:firstLine="0"/>
        <w:rPr>
          <w:color w:val="000000"/>
          <w:sz w:val="48"/>
          <w:szCs w:val="48"/>
          <w:lang w:val="fr-CA"/>
        </w:rPr>
      </w:pPr>
      <w:r w:rsidRPr="002C261E">
        <w:rPr>
          <w:rFonts w:ascii="Cooper Black" w:hAnsi="Cooper Black"/>
          <w:bCs/>
          <w:color w:val="000000"/>
          <w:sz w:val="48"/>
          <w:szCs w:val="48"/>
          <w:u w:val="single"/>
          <w:lang w:val="fr-CA"/>
        </w:rPr>
        <w:t>Une carte générale</w:t>
      </w:r>
      <w:r w:rsidR="00CA7C0F" w:rsidRPr="002C261E">
        <w:rPr>
          <w:rFonts w:ascii="Cooper Black" w:hAnsi="Cooper Black"/>
          <w:bCs/>
          <w:color w:val="000000"/>
          <w:sz w:val="48"/>
          <w:szCs w:val="48"/>
          <w:u w:val="single"/>
          <w:lang w:val="fr-CA"/>
        </w:rPr>
        <w:t>:</w:t>
      </w:r>
      <w:r w:rsidR="00CA7C0F" w:rsidRPr="002C261E">
        <w:rPr>
          <w:color w:val="000000"/>
          <w:sz w:val="48"/>
          <w:szCs w:val="48"/>
          <w:lang w:val="fr-CA"/>
        </w:rPr>
        <w:t xml:space="preserve"> </w:t>
      </w:r>
      <w:r w:rsidRPr="002C261E">
        <w:rPr>
          <w:color w:val="000000"/>
          <w:sz w:val="48"/>
          <w:szCs w:val="48"/>
          <w:lang w:val="fr-CA"/>
        </w:rPr>
        <w:t>fournit plusieurs différents types d</w:t>
      </w:r>
      <w:r w:rsidR="00573219">
        <w:rPr>
          <w:color w:val="000000"/>
          <w:sz w:val="48"/>
          <w:szCs w:val="48"/>
          <w:lang w:val="fr-CA"/>
        </w:rPr>
        <w:t>e renseignements</w:t>
      </w:r>
      <w:r w:rsidRPr="002C261E">
        <w:rPr>
          <w:color w:val="000000"/>
          <w:sz w:val="48"/>
          <w:szCs w:val="48"/>
          <w:lang w:val="fr-CA"/>
        </w:rPr>
        <w:t xml:space="preserve"> dans une </w:t>
      </w:r>
      <w:r w:rsidR="00573219">
        <w:rPr>
          <w:color w:val="000000"/>
          <w:sz w:val="48"/>
          <w:szCs w:val="48"/>
          <w:lang w:val="fr-CA"/>
        </w:rPr>
        <w:t>même</w:t>
      </w:r>
      <w:r w:rsidRPr="002C261E">
        <w:rPr>
          <w:color w:val="000000"/>
          <w:sz w:val="48"/>
          <w:szCs w:val="48"/>
          <w:lang w:val="fr-CA"/>
        </w:rPr>
        <w:t xml:space="preserve"> carte</w:t>
      </w:r>
      <w:r w:rsidR="00CA7C0F" w:rsidRPr="002C261E">
        <w:rPr>
          <w:color w:val="000000"/>
          <w:sz w:val="48"/>
          <w:szCs w:val="48"/>
          <w:lang w:val="fr-CA"/>
        </w:rPr>
        <w:t xml:space="preserve"> (</w:t>
      </w:r>
      <w:r w:rsidRPr="002C261E">
        <w:rPr>
          <w:color w:val="000000"/>
          <w:sz w:val="48"/>
          <w:szCs w:val="48"/>
          <w:lang w:val="fr-CA"/>
        </w:rPr>
        <w:t>masses d’eau, villes, parcs, routes)</w:t>
      </w:r>
    </w:p>
    <w:p w:rsidR="006C7BF3" w:rsidRPr="002C261E" w:rsidRDefault="002C261E" w:rsidP="006C7BF3">
      <w:pPr>
        <w:spacing w:before="240" w:after="240" w:line="240" w:lineRule="auto"/>
        <w:ind w:left="0" w:firstLine="0"/>
        <w:rPr>
          <w:color w:val="000000"/>
          <w:sz w:val="48"/>
          <w:szCs w:val="48"/>
          <w:lang w:val="fr-CA"/>
        </w:rPr>
      </w:pPr>
      <w:r w:rsidRPr="002C261E">
        <w:rPr>
          <w:rFonts w:ascii="Cooper Black" w:hAnsi="Cooper Black"/>
          <w:bCs/>
          <w:color w:val="000000"/>
          <w:sz w:val="48"/>
          <w:szCs w:val="48"/>
          <w:u w:val="single"/>
          <w:lang w:val="fr-CA"/>
        </w:rPr>
        <w:t>Une carte thématique</w:t>
      </w:r>
      <w:r w:rsidR="00CA7C0F" w:rsidRPr="002C261E">
        <w:rPr>
          <w:b/>
          <w:bCs/>
          <w:color w:val="000000"/>
          <w:sz w:val="48"/>
          <w:szCs w:val="48"/>
          <w:u w:val="single"/>
          <w:lang w:val="fr-CA"/>
        </w:rPr>
        <w:t>:</w:t>
      </w:r>
      <w:r w:rsidR="00CA7C0F" w:rsidRPr="002C261E">
        <w:rPr>
          <w:color w:val="000000"/>
          <w:sz w:val="48"/>
          <w:szCs w:val="48"/>
          <w:lang w:val="fr-CA"/>
        </w:rPr>
        <w:t xml:space="preserve"> </w:t>
      </w:r>
      <w:r w:rsidR="00573219">
        <w:rPr>
          <w:color w:val="000000"/>
          <w:sz w:val="48"/>
          <w:szCs w:val="48"/>
          <w:lang w:val="fr-CA"/>
        </w:rPr>
        <w:t>fournit des renseignements</w:t>
      </w:r>
      <w:r w:rsidRPr="002C261E">
        <w:rPr>
          <w:color w:val="000000"/>
          <w:sz w:val="48"/>
          <w:szCs w:val="48"/>
          <w:lang w:val="fr-CA"/>
        </w:rPr>
        <w:t xml:space="preserve"> </w:t>
      </w:r>
      <w:r w:rsidR="00573219">
        <w:rPr>
          <w:color w:val="000000"/>
          <w:sz w:val="48"/>
          <w:szCs w:val="48"/>
          <w:lang w:val="fr-CA"/>
        </w:rPr>
        <w:t>sur</w:t>
      </w:r>
      <w:r w:rsidRPr="002C261E">
        <w:rPr>
          <w:color w:val="000000"/>
          <w:sz w:val="48"/>
          <w:szCs w:val="48"/>
          <w:lang w:val="fr-CA"/>
        </w:rPr>
        <w:t xml:space="preserve"> un sujet </w:t>
      </w:r>
      <w:r w:rsidR="00573219">
        <w:rPr>
          <w:color w:val="000000"/>
          <w:sz w:val="48"/>
          <w:szCs w:val="48"/>
          <w:lang w:val="fr-CA"/>
        </w:rPr>
        <w:t xml:space="preserve">ou un thème en particulier </w:t>
      </w:r>
      <w:r w:rsidRPr="002C261E">
        <w:rPr>
          <w:color w:val="000000"/>
          <w:sz w:val="48"/>
          <w:szCs w:val="48"/>
          <w:lang w:val="fr-CA"/>
        </w:rPr>
        <w:t>(végé</w:t>
      </w:r>
      <w:r w:rsidR="00CA7C0F" w:rsidRPr="002C261E">
        <w:rPr>
          <w:color w:val="000000"/>
          <w:sz w:val="48"/>
          <w:szCs w:val="48"/>
          <w:lang w:val="fr-CA"/>
        </w:rPr>
        <w:t>tation, climat)</w:t>
      </w:r>
    </w:p>
    <w:p w:rsidR="00CA7C0F" w:rsidRPr="002C261E" w:rsidRDefault="002C261E" w:rsidP="00017E1B">
      <w:pPr>
        <w:spacing w:before="240" w:after="240" w:line="240" w:lineRule="auto"/>
        <w:ind w:left="0" w:firstLine="0"/>
        <w:rPr>
          <w:color w:val="000000"/>
          <w:sz w:val="28"/>
          <w:szCs w:val="28"/>
          <w:lang w:val="fr-CA"/>
        </w:rPr>
      </w:pPr>
      <w:r w:rsidRPr="002C261E">
        <w:rPr>
          <w:rFonts w:ascii="Cooper Black" w:hAnsi="Cooper Black"/>
          <w:bCs/>
          <w:color w:val="000000"/>
          <w:sz w:val="48"/>
          <w:szCs w:val="48"/>
          <w:u w:val="single"/>
          <w:lang w:val="fr-CA"/>
        </w:rPr>
        <w:t>Une carte topographique</w:t>
      </w:r>
      <w:r w:rsidR="00CA7C0F" w:rsidRPr="002C261E">
        <w:rPr>
          <w:rFonts w:ascii="Cooper Black" w:hAnsi="Cooper Black"/>
          <w:bCs/>
          <w:color w:val="000000"/>
          <w:sz w:val="48"/>
          <w:szCs w:val="48"/>
          <w:u w:val="single"/>
          <w:lang w:val="fr-CA"/>
        </w:rPr>
        <w:t>:</w:t>
      </w:r>
      <w:r w:rsidR="00CA7C0F" w:rsidRPr="002C261E">
        <w:rPr>
          <w:color w:val="000000"/>
          <w:sz w:val="48"/>
          <w:szCs w:val="48"/>
          <w:lang w:val="fr-CA"/>
        </w:rPr>
        <w:t xml:space="preserve"> </w:t>
      </w:r>
      <w:r w:rsidRPr="002C261E">
        <w:rPr>
          <w:color w:val="000000"/>
          <w:sz w:val="48"/>
          <w:szCs w:val="48"/>
          <w:lang w:val="fr-CA"/>
        </w:rPr>
        <w:t xml:space="preserve">utilise les symboles pour montrer une variété </w:t>
      </w:r>
      <w:r w:rsidR="00573219">
        <w:rPr>
          <w:color w:val="000000"/>
          <w:sz w:val="48"/>
          <w:szCs w:val="48"/>
          <w:lang w:val="fr-CA"/>
        </w:rPr>
        <w:t>d’éléments</w:t>
      </w:r>
      <w:bookmarkStart w:id="0" w:name="_GoBack"/>
      <w:bookmarkEnd w:id="0"/>
      <w:r w:rsidR="0080030B" w:rsidRPr="002C261E">
        <w:rPr>
          <w:b/>
          <w:bCs/>
          <w:color w:val="000000"/>
          <w:sz w:val="28"/>
          <w:szCs w:val="28"/>
          <w:lang w:val="fr-CA"/>
        </w:rPr>
        <w:t xml:space="preserve">                                          </w:t>
      </w:r>
    </w:p>
    <w:sectPr w:rsidR="00CA7C0F" w:rsidRPr="002C261E" w:rsidSect="006C7BF3">
      <w:type w:val="continuous"/>
      <w:pgSz w:w="12240" w:h="15840"/>
      <w:pgMar w:top="1440" w:right="144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team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0B"/>
    <w:rsid w:val="00017E1B"/>
    <w:rsid w:val="002C261E"/>
    <w:rsid w:val="00573219"/>
    <w:rsid w:val="006C7BF3"/>
    <w:rsid w:val="0080030B"/>
    <w:rsid w:val="00CA7C0F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80" w:lineRule="auto"/>
      <w:ind w:left="80" w:firstLine="3220"/>
    </w:pPr>
    <w:rPr>
      <w:sz w:val="44"/>
      <w:szCs w:val="4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940"/>
      <w:ind w:left="40"/>
    </w:pPr>
    <w:rPr>
      <w:sz w:val="48"/>
      <w:szCs w:val="48"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0"/>
      <w:ind w:left="240"/>
      <w:jc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  <w:ind w:left="240"/>
      <w:jc w:val="center"/>
    </w:pPr>
    <w:rPr>
      <w:sz w:val="28"/>
      <w:szCs w:val="28"/>
      <w:lang w:val="en-US" w:eastAsia="en-US"/>
    </w:rPr>
  </w:style>
  <w:style w:type="paragraph" w:styleId="BalloonText">
    <w:name w:val="Balloon Text"/>
    <w:basedOn w:val="Normal"/>
    <w:semiHidden/>
    <w:rsid w:val="008003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61E"/>
    <w:pPr>
      <w:widowControl w:val="0"/>
      <w:autoSpaceDE w:val="0"/>
      <w:autoSpaceDN w:val="0"/>
      <w:adjustRightInd w:val="0"/>
      <w:ind w:left="80" w:firstLine="3220"/>
    </w:pPr>
    <w:rPr>
      <w:sz w:val="44"/>
      <w:szCs w:val="4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80" w:lineRule="auto"/>
      <w:ind w:left="80" w:firstLine="3220"/>
    </w:pPr>
    <w:rPr>
      <w:sz w:val="44"/>
      <w:szCs w:val="4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940"/>
      <w:ind w:left="40"/>
    </w:pPr>
    <w:rPr>
      <w:sz w:val="48"/>
      <w:szCs w:val="48"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0"/>
      <w:ind w:left="240"/>
      <w:jc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  <w:ind w:left="240"/>
      <w:jc w:val="center"/>
    </w:pPr>
    <w:rPr>
      <w:sz w:val="28"/>
      <w:szCs w:val="28"/>
      <w:lang w:val="en-US" w:eastAsia="en-US"/>
    </w:rPr>
  </w:style>
  <w:style w:type="paragraph" w:styleId="BalloonText">
    <w:name w:val="Balloon Text"/>
    <w:basedOn w:val="Normal"/>
    <w:semiHidden/>
    <w:rsid w:val="008003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61E"/>
    <w:pPr>
      <w:widowControl w:val="0"/>
      <w:autoSpaceDE w:val="0"/>
      <w:autoSpaceDN w:val="0"/>
      <w:adjustRightInd w:val="0"/>
      <w:ind w:left="80" w:firstLine="3220"/>
    </w:pPr>
    <w:rPr>
      <w:sz w:val="44"/>
      <w:szCs w:val="4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Maps: Geography's Basic Tools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Maps: Geography's Basic Tools</dc:title>
  <dc:subject/>
  <dc:creator>Sam Quackenbush</dc:creator>
  <cp:keywords/>
  <dc:description/>
  <cp:lastModifiedBy>Godson, Leslie</cp:lastModifiedBy>
  <cp:revision>4</cp:revision>
  <cp:lastPrinted>2014-02-24T21:25:00Z</cp:lastPrinted>
  <dcterms:created xsi:type="dcterms:W3CDTF">2014-02-24T16:15:00Z</dcterms:created>
  <dcterms:modified xsi:type="dcterms:W3CDTF">2015-02-24T13:54:00Z</dcterms:modified>
</cp:coreProperties>
</file>