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D6" w:rsidRPr="00041695" w:rsidRDefault="00041695" w:rsidP="00041695">
      <w:pPr>
        <w:pStyle w:val="NoSpacing"/>
        <w:rPr>
          <w:lang w:val="fr-CA"/>
        </w:rPr>
      </w:pPr>
      <w:r w:rsidRPr="0004169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C7D22" wp14:editId="34193A13">
                <wp:simplePos x="0" y="0"/>
                <wp:positionH relativeFrom="column">
                  <wp:posOffset>1390015</wp:posOffset>
                </wp:positionH>
                <wp:positionV relativeFrom="paragraph">
                  <wp:posOffset>88265</wp:posOffset>
                </wp:positionV>
                <wp:extent cx="3384550" cy="444500"/>
                <wp:effectExtent l="0" t="0" r="254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695" w:rsidRPr="00041695" w:rsidRDefault="00041695" w:rsidP="00041695">
                            <w:pPr>
                              <w:pStyle w:val="NoSpacing"/>
                              <w:rPr>
                                <w:rFonts w:ascii="Gill Sans Ultra Bold" w:hAnsi="Gill Sans Ultra Bold"/>
                                <w:sz w:val="52"/>
                                <w:szCs w:val="52"/>
                              </w:rPr>
                            </w:pPr>
                            <w:r w:rsidRPr="00041695">
                              <w:rPr>
                                <w:rFonts w:ascii="Gill Sans Ultra Bold" w:hAnsi="Gill Sans Ultra Bold"/>
                                <w:sz w:val="52"/>
                                <w:szCs w:val="52"/>
                                <w:lang w:val="fr-CA"/>
                              </w:rPr>
                              <w:t>Dictée – Unité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45pt;margin-top:6.95pt;width:266.5pt;height: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" strokecolor="white [3212]">
                <v:textbox>
                  <w:txbxContent>
                    <w:p w:rsidR="00041695" w:rsidRPr="00041695" w:rsidRDefault="00041695" w:rsidP="00041695">
                      <w:pPr>
                        <w:pStyle w:val="NoSpacing"/>
                        <w:rPr>
                          <w:rFonts w:ascii="Gill Sans Ultra Bold" w:hAnsi="Gill Sans Ultra Bold"/>
                          <w:sz w:val="52"/>
                          <w:szCs w:val="52"/>
                        </w:rPr>
                      </w:pPr>
                      <w:r w:rsidRPr="00041695">
                        <w:rPr>
                          <w:rFonts w:ascii="Gill Sans Ultra Bold" w:hAnsi="Gill Sans Ultra Bold"/>
                          <w:sz w:val="52"/>
                          <w:szCs w:val="52"/>
                          <w:lang w:val="fr-CA"/>
                        </w:rPr>
                        <w:t>Dictée – Unité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D2422D" wp14:editId="7041ADFC">
                <wp:simplePos x="0" y="0"/>
                <wp:positionH relativeFrom="column">
                  <wp:posOffset>1088390</wp:posOffset>
                </wp:positionH>
                <wp:positionV relativeFrom="paragraph">
                  <wp:posOffset>-32385</wp:posOffset>
                </wp:positionV>
                <wp:extent cx="3943350" cy="723900"/>
                <wp:effectExtent l="19050" t="19050" r="381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85.7pt;margin-top:-2.55pt;width:310.5pt;height:5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" fillcolor="white [3212]" strokecolor="black [3213]" strokeweight="5pt">
                <v:stroke linestyle="thickThin"/>
              </v:rect>
            </w:pict>
          </mc:Fallback>
        </mc:AlternateContent>
      </w:r>
    </w:p>
    <w:p w:rsidR="00041695" w:rsidRDefault="00041695" w:rsidP="00041695">
      <w:pPr>
        <w:pStyle w:val="NoSpacing"/>
        <w:rPr>
          <w:sz w:val="48"/>
          <w:szCs w:val="48"/>
          <w:lang w:val="fr-CA"/>
        </w:rPr>
      </w:pPr>
    </w:p>
    <w:p w:rsidR="00041695" w:rsidRDefault="00041695" w:rsidP="00041695">
      <w:pPr>
        <w:pStyle w:val="NoSpacing"/>
        <w:rPr>
          <w:sz w:val="48"/>
          <w:szCs w:val="48"/>
          <w:lang w:val="fr-CA"/>
        </w:rPr>
      </w:pPr>
    </w:p>
    <w:p w:rsidR="00041695" w:rsidRPr="00041695" w:rsidRDefault="00041695" w:rsidP="00041695">
      <w:pPr>
        <w:pStyle w:val="NoSpacing"/>
        <w:rPr>
          <w:sz w:val="32"/>
          <w:szCs w:val="32"/>
          <w:lang w:val="fr-CA"/>
        </w:rPr>
      </w:pPr>
    </w:p>
    <w:p w:rsidR="00041695" w:rsidRDefault="00041695" w:rsidP="00041695">
      <w:pPr>
        <w:pStyle w:val="NoSpacing"/>
        <w:ind w:left="720"/>
        <w:rPr>
          <w:sz w:val="48"/>
          <w:szCs w:val="48"/>
          <w:lang w:val="fr-CA"/>
        </w:rPr>
      </w:pPr>
      <w:r>
        <w:rPr>
          <w:sz w:val="48"/>
          <w:szCs w:val="48"/>
          <w:lang w:val="fr-CA"/>
        </w:rPr>
        <w:t xml:space="preserve">1. </w:t>
      </w:r>
      <w:r w:rsidRPr="00041695">
        <w:rPr>
          <w:sz w:val="48"/>
          <w:szCs w:val="48"/>
          <w:lang w:val="fr-CA"/>
        </w:rPr>
        <w:t xml:space="preserve">Les examens </w:t>
      </w:r>
      <w:r w:rsidRPr="00B157BC">
        <w:rPr>
          <w:sz w:val="48"/>
          <w:szCs w:val="48"/>
          <w:u w:val="single" w:color="C00000"/>
          <w:lang w:val="fr-CA"/>
        </w:rPr>
        <w:t>approchent</w:t>
      </w:r>
      <w:r w:rsidRPr="00041695">
        <w:rPr>
          <w:sz w:val="48"/>
          <w:szCs w:val="48"/>
          <w:lang w:val="fr-CA"/>
        </w:rPr>
        <w:t xml:space="preserve"> à </w:t>
      </w:r>
      <w:r w:rsidRPr="00B157BC">
        <w:rPr>
          <w:sz w:val="48"/>
          <w:szCs w:val="48"/>
          <w:u w:val="single" w:color="C00000"/>
          <w:lang w:val="fr-CA"/>
        </w:rPr>
        <w:t>grands</w:t>
      </w:r>
      <w:r w:rsidRPr="00041695">
        <w:rPr>
          <w:sz w:val="48"/>
          <w:szCs w:val="48"/>
          <w:lang w:val="fr-CA"/>
        </w:rPr>
        <w:t xml:space="preserve"> pas.</w:t>
      </w:r>
    </w:p>
    <w:p w:rsidR="00041695" w:rsidRPr="00041695" w:rsidRDefault="00041695" w:rsidP="00041695">
      <w:pPr>
        <w:pStyle w:val="NoSpacing"/>
        <w:ind w:left="720"/>
        <w:rPr>
          <w:sz w:val="28"/>
          <w:szCs w:val="28"/>
          <w:lang w:val="fr-CA"/>
        </w:rPr>
      </w:pPr>
    </w:p>
    <w:p w:rsidR="00041695" w:rsidRDefault="00041695" w:rsidP="00041695">
      <w:pPr>
        <w:pStyle w:val="NoSpacing"/>
        <w:ind w:left="720"/>
        <w:rPr>
          <w:sz w:val="48"/>
          <w:szCs w:val="48"/>
          <w:lang w:val="fr-CA"/>
        </w:rPr>
      </w:pPr>
      <w:r>
        <w:rPr>
          <w:sz w:val="48"/>
          <w:szCs w:val="48"/>
          <w:lang w:val="fr-CA"/>
        </w:rPr>
        <w:t xml:space="preserve">2. </w:t>
      </w:r>
      <w:r w:rsidRPr="00B157BC">
        <w:rPr>
          <w:sz w:val="48"/>
          <w:szCs w:val="48"/>
          <w:u w:val="single" w:color="C00000"/>
          <w:lang w:val="fr-CA"/>
        </w:rPr>
        <w:t>Gérer</w:t>
      </w:r>
      <w:r w:rsidRPr="00041695">
        <w:rPr>
          <w:sz w:val="48"/>
          <w:szCs w:val="48"/>
          <w:lang w:val="fr-CA"/>
        </w:rPr>
        <w:t xml:space="preserve"> son stress est une </w:t>
      </w:r>
      <w:r w:rsidRPr="00B157BC">
        <w:rPr>
          <w:sz w:val="48"/>
          <w:szCs w:val="48"/>
          <w:u w:val="single" w:color="C00000"/>
          <w:lang w:val="fr-CA"/>
        </w:rPr>
        <w:t>clé</w:t>
      </w:r>
      <w:r w:rsidRPr="00041695">
        <w:rPr>
          <w:sz w:val="48"/>
          <w:szCs w:val="48"/>
          <w:lang w:val="fr-CA"/>
        </w:rPr>
        <w:t xml:space="preserve"> de la </w:t>
      </w:r>
      <w:r w:rsidRPr="00B157BC">
        <w:rPr>
          <w:sz w:val="48"/>
          <w:szCs w:val="48"/>
          <w:u w:val="single" w:color="C00000"/>
          <w:lang w:val="fr-CA"/>
        </w:rPr>
        <w:t>réussite</w:t>
      </w:r>
      <w:r w:rsidRPr="00041695">
        <w:rPr>
          <w:sz w:val="48"/>
          <w:szCs w:val="48"/>
          <w:lang w:val="fr-CA"/>
        </w:rPr>
        <w:t>.</w:t>
      </w:r>
    </w:p>
    <w:p w:rsidR="00041695" w:rsidRPr="00041695" w:rsidRDefault="00041695" w:rsidP="00041695">
      <w:pPr>
        <w:pStyle w:val="NoSpacing"/>
        <w:ind w:left="720"/>
        <w:rPr>
          <w:sz w:val="28"/>
          <w:szCs w:val="28"/>
          <w:lang w:val="fr-CA"/>
        </w:rPr>
      </w:pPr>
    </w:p>
    <w:p w:rsidR="00041695" w:rsidRDefault="00041695" w:rsidP="00041695">
      <w:pPr>
        <w:pStyle w:val="NoSpacing"/>
        <w:ind w:left="720"/>
        <w:rPr>
          <w:sz w:val="48"/>
          <w:szCs w:val="48"/>
          <w:lang w:val="fr-CA"/>
        </w:rPr>
      </w:pPr>
      <w:r>
        <w:rPr>
          <w:sz w:val="48"/>
          <w:szCs w:val="48"/>
          <w:lang w:val="fr-CA"/>
        </w:rPr>
        <w:t xml:space="preserve">3. </w:t>
      </w:r>
      <w:r w:rsidRPr="00041695">
        <w:rPr>
          <w:sz w:val="48"/>
          <w:szCs w:val="48"/>
          <w:lang w:val="fr-CA"/>
        </w:rPr>
        <w:t xml:space="preserve">Il existe deux </w:t>
      </w:r>
      <w:r w:rsidRPr="00B157BC">
        <w:rPr>
          <w:sz w:val="48"/>
          <w:szCs w:val="48"/>
          <w:u w:val="single" w:color="C00000"/>
          <w:lang w:val="fr-CA"/>
        </w:rPr>
        <w:t>grands</w:t>
      </w:r>
      <w:r w:rsidRPr="00041695">
        <w:rPr>
          <w:sz w:val="48"/>
          <w:szCs w:val="48"/>
          <w:lang w:val="fr-CA"/>
        </w:rPr>
        <w:t xml:space="preserve"> </w:t>
      </w:r>
      <w:r w:rsidRPr="00B157BC">
        <w:rPr>
          <w:sz w:val="48"/>
          <w:szCs w:val="48"/>
          <w:u w:val="single" w:color="C00000"/>
          <w:lang w:val="fr-CA"/>
        </w:rPr>
        <w:t>types</w:t>
      </w:r>
      <w:r w:rsidRPr="00041695">
        <w:rPr>
          <w:sz w:val="48"/>
          <w:szCs w:val="48"/>
          <w:lang w:val="fr-CA"/>
        </w:rPr>
        <w:t xml:space="preserve"> de stress;</w:t>
      </w:r>
    </w:p>
    <w:p w:rsidR="00041695" w:rsidRPr="00041695" w:rsidRDefault="00041695" w:rsidP="00041695">
      <w:pPr>
        <w:pStyle w:val="NoSpacing"/>
        <w:ind w:left="720"/>
        <w:rPr>
          <w:sz w:val="28"/>
          <w:szCs w:val="28"/>
          <w:lang w:val="fr-CA"/>
        </w:rPr>
      </w:pPr>
    </w:p>
    <w:p w:rsidR="00041695" w:rsidRDefault="00041695" w:rsidP="00041695">
      <w:pPr>
        <w:pStyle w:val="NoSpacing"/>
        <w:ind w:left="720"/>
        <w:rPr>
          <w:sz w:val="48"/>
          <w:szCs w:val="48"/>
          <w:lang w:val="fr-CA"/>
        </w:rPr>
      </w:pPr>
      <w:r>
        <w:rPr>
          <w:sz w:val="48"/>
          <w:szCs w:val="48"/>
          <w:lang w:val="fr-CA"/>
        </w:rPr>
        <w:t>4. l</w:t>
      </w:r>
      <w:r w:rsidRPr="00041695">
        <w:rPr>
          <w:sz w:val="48"/>
          <w:szCs w:val="48"/>
          <w:lang w:val="fr-CA"/>
        </w:rPr>
        <w:t xml:space="preserve">e stress </w:t>
      </w:r>
      <w:r w:rsidRPr="00B157BC">
        <w:rPr>
          <w:sz w:val="48"/>
          <w:szCs w:val="48"/>
          <w:u w:val="single" w:color="C00000"/>
          <w:lang w:val="fr-CA"/>
        </w:rPr>
        <w:t>positif</w:t>
      </w:r>
      <w:r w:rsidRPr="00B157BC">
        <w:rPr>
          <w:sz w:val="48"/>
          <w:szCs w:val="48"/>
          <w:lang w:val="fr-CA"/>
        </w:rPr>
        <w:t xml:space="preserve"> </w:t>
      </w:r>
      <w:r w:rsidRPr="00041695">
        <w:rPr>
          <w:sz w:val="48"/>
          <w:szCs w:val="48"/>
          <w:lang w:val="fr-CA"/>
        </w:rPr>
        <w:t xml:space="preserve">et le stress </w:t>
      </w:r>
      <w:r w:rsidRPr="00B157BC">
        <w:rPr>
          <w:sz w:val="48"/>
          <w:szCs w:val="48"/>
          <w:u w:val="single" w:color="C00000"/>
          <w:lang w:val="fr-CA"/>
        </w:rPr>
        <w:t>négatif</w:t>
      </w:r>
      <w:r w:rsidRPr="00041695">
        <w:rPr>
          <w:sz w:val="48"/>
          <w:szCs w:val="48"/>
          <w:lang w:val="fr-CA"/>
        </w:rPr>
        <w:t>.</w:t>
      </w:r>
    </w:p>
    <w:p w:rsidR="00041695" w:rsidRPr="00041695" w:rsidRDefault="00041695" w:rsidP="00041695">
      <w:pPr>
        <w:pStyle w:val="NoSpacing"/>
        <w:ind w:left="720"/>
        <w:rPr>
          <w:sz w:val="28"/>
          <w:szCs w:val="28"/>
          <w:lang w:val="fr-CA"/>
        </w:rPr>
      </w:pPr>
    </w:p>
    <w:p w:rsidR="00041695" w:rsidRDefault="00041695" w:rsidP="00041695">
      <w:pPr>
        <w:pStyle w:val="NoSpacing"/>
        <w:ind w:left="720"/>
        <w:rPr>
          <w:sz w:val="48"/>
          <w:szCs w:val="48"/>
          <w:lang w:val="fr-CA"/>
        </w:rPr>
      </w:pPr>
      <w:r>
        <w:rPr>
          <w:sz w:val="48"/>
          <w:szCs w:val="48"/>
          <w:lang w:val="fr-CA"/>
        </w:rPr>
        <w:t xml:space="preserve">5. </w:t>
      </w:r>
      <w:r w:rsidRPr="00B157BC">
        <w:rPr>
          <w:sz w:val="48"/>
          <w:szCs w:val="48"/>
          <w:u w:val="single" w:color="C00000"/>
          <w:lang w:val="fr-CA"/>
        </w:rPr>
        <w:t>Ce</w:t>
      </w:r>
      <w:r w:rsidRPr="00041695">
        <w:rPr>
          <w:sz w:val="48"/>
          <w:szCs w:val="48"/>
          <w:lang w:val="fr-CA"/>
        </w:rPr>
        <w:t xml:space="preserve"> premier permet au sujet d’</w:t>
      </w:r>
      <w:r w:rsidRPr="00B157BC">
        <w:rPr>
          <w:sz w:val="48"/>
          <w:szCs w:val="48"/>
          <w:u w:val="single" w:color="C00000"/>
          <w:lang w:val="fr-CA"/>
        </w:rPr>
        <w:t>atteindre</w:t>
      </w:r>
      <w:r w:rsidRPr="00041695">
        <w:rPr>
          <w:sz w:val="48"/>
          <w:szCs w:val="48"/>
          <w:lang w:val="fr-CA"/>
        </w:rPr>
        <w:t>,</w:t>
      </w:r>
    </w:p>
    <w:p w:rsidR="00041695" w:rsidRPr="00041695" w:rsidRDefault="00041695" w:rsidP="00041695">
      <w:pPr>
        <w:pStyle w:val="NoSpacing"/>
        <w:ind w:left="720"/>
        <w:rPr>
          <w:sz w:val="28"/>
          <w:szCs w:val="28"/>
          <w:lang w:val="fr-CA"/>
        </w:rPr>
      </w:pPr>
    </w:p>
    <w:p w:rsidR="00041695" w:rsidRDefault="00041695" w:rsidP="00041695">
      <w:pPr>
        <w:pStyle w:val="NoSpacing"/>
        <w:ind w:left="720"/>
        <w:rPr>
          <w:sz w:val="44"/>
          <w:szCs w:val="44"/>
          <w:lang w:val="fr-CA"/>
        </w:rPr>
      </w:pPr>
      <w:r>
        <w:rPr>
          <w:sz w:val="48"/>
          <w:szCs w:val="48"/>
          <w:lang w:val="fr-CA"/>
        </w:rPr>
        <w:t xml:space="preserve">6. </w:t>
      </w:r>
      <w:r w:rsidRPr="00041695">
        <w:rPr>
          <w:sz w:val="44"/>
          <w:szCs w:val="44"/>
          <w:lang w:val="fr-CA"/>
        </w:rPr>
        <w:t xml:space="preserve">au bon moment, une concentration </w:t>
      </w:r>
      <w:r w:rsidRPr="00B157BC">
        <w:rPr>
          <w:sz w:val="44"/>
          <w:szCs w:val="44"/>
          <w:u w:val="single" w:color="C00000"/>
          <w:lang w:val="fr-CA"/>
        </w:rPr>
        <w:t>optimale</w:t>
      </w:r>
      <w:r w:rsidRPr="00041695">
        <w:rPr>
          <w:sz w:val="44"/>
          <w:szCs w:val="44"/>
          <w:lang w:val="fr-CA"/>
        </w:rPr>
        <w:t>.</w:t>
      </w:r>
    </w:p>
    <w:p w:rsidR="00041695" w:rsidRPr="00041695" w:rsidRDefault="00041695" w:rsidP="00041695">
      <w:pPr>
        <w:pStyle w:val="NoSpacing"/>
        <w:ind w:left="720"/>
        <w:rPr>
          <w:sz w:val="28"/>
          <w:szCs w:val="28"/>
          <w:lang w:val="fr-CA"/>
        </w:rPr>
      </w:pPr>
    </w:p>
    <w:p w:rsidR="00041695" w:rsidRDefault="00041695" w:rsidP="00041695">
      <w:pPr>
        <w:pStyle w:val="NoSpacing"/>
        <w:ind w:left="720"/>
        <w:rPr>
          <w:sz w:val="48"/>
          <w:szCs w:val="48"/>
          <w:lang w:val="fr-CA"/>
        </w:rPr>
      </w:pPr>
      <w:r>
        <w:rPr>
          <w:sz w:val="48"/>
          <w:szCs w:val="48"/>
          <w:lang w:val="fr-CA"/>
        </w:rPr>
        <w:t xml:space="preserve">7. </w:t>
      </w:r>
      <w:r w:rsidRPr="00041695">
        <w:rPr>
          <w:sz w:val="48"/>
          <w:szCs w:val="48"/>
          <w:lang w:val="fr-CA"/>
        </w:rPr>
        <w:t xml:space="preserve">Le second </w:t>
      </w:r>
      <w:r w:rsidRPr="00B157BC">
        <w:rPr>
          <w:sz w:val="48"/>
          <w:szCs w:val="48"/>
          <w:u w:val="single" w:color="C00000"/>
          <w:lang w:val="fr-CA"/>
        </w:rPr>
        <w:t>persiste</w:t>
      </w:r>
      <w:r w:rsidRPr="00041695">
        <w:rPr>
          <w:sz w:val="48"/>
          <w:szCs w:val="48"/>
          <w:lang w:val="fr-CA"/>
        </w:rPr>
        <w:t xml:space="preserve"> dans le </w:t>
      </w:r>
      <w:r w:rsidRPr="00B157BC">
        <w:rPr>
          <w:sz w:val="48"/>
          <w:szCs w:val="48"/>
          <w:u w:val="single" w:color="C00000"/>
          <w:lang w:val="fr-CA"/>
        </w:rPr>
        <w:t>corps</w:t>
      </w:r>
      <w:r w:rsidRPr="00041695">
        <w:rPr>
          <w:sz w:val="48"/>
          <w:szCs w:val="48"/>
          <w:lang w:val="fr-CA"/>
        </w:rPr>
        <w:t xml:space="preserve"> sous </w:t>
      </w:r>
      <w:r w:rsidRPr="00B157BC">
        <w:rPr>
          <w:sz w:val="48"/>
          <w:szCs w:val="48"/>
          <w:u w:val="single" w:color="C00000"/>
          <w:lang w:val="fr-CA"/>
        </w:rPr>
        <w:t>forme</w:t>
      </w:r>
    </w:p>
    <w:p w:rsidR="00041695" w:rsidRPr="00041695" w:rsidRDefault="00041695" w:rsidP="00041695">
      <w:pPr>
        <w:pStyle w:val="NoSpacing"/>
        <w:ind w:left="720"/>
        <w:rPr>
          <w:sz w:val="28"/>
          <w:szCs w:val="28"/>
          <w:lang w:val="fr-CA"/>
        </w:rPr>
      </w:pPr>
    </w:p>
    <w:p w:rsidR="00041695" w:rsidRDefault="00041695" w:rsidP="00041695">
      <w:pPr>
        <w:pStyle w:val="NoSpacing"/>
        <w:ind w:left="720"/>
        <w:rPr>
          <w:sz w:val="48"/>
          <w:szCs w:val="48"/>
          <w:lang w:val="fr-CA"/>
        </w:rPr>
      </w:pPr>
      <w:r>
        <w:rPr>
          <w:sz w:val="48"/>
          <w:szCs w:val="48"/>
          <w:lang w:val="fr-CA"/>
        </w:rPr>
        <w:t xml:space="preserve">8. </w:t>
      </w:r>
      <w:r w:rsidRPr="00041695">
        <w:rPr>
          <w:sz w:val="48"/>
          <w:szCs w:val="48"/>
          <w:lang w:val="fr-CA"/>
        </w:rPr>
        <w:t xml:space="preserve">de </w:t>
      </w:r>
      <w:r w:rsidRPr="00B157BC">
        <w:rPr>
          <w:sz w:val="48"/>
          <w:szCs w:val="48"/>
          <w:u w:val="single" w:color="C00000"/>
          <w:lang w:val="fr-CA"/>
        </w:rPr>
        <w:t>boules</w:t>
      </w:r>
      <w:r w:rsidRPr="00041695">
        <w:rPr>
          <w:sz w:val="48"/>
          <w:szCs w:val="48"/>
          <w:lang w:val="fr-CA"/>
        </w:rPr>
        <w:t xml:space="preserve"> d’</w:t>
      </w:r>
      <w:r w:rsidRPr="00B157BC">
        <w:rPr>
          <w:sz w:val="48"/>
          <w:szCs w:val="48"/>
          <w:u w:val="single" w:color="C00000"/>
          <w:lang w:val="fr-CA"/>
        </w:rPr>
        <w:t>angoisses</w:t>
      </w:r>
      <w:r w:rsidRPr="00041695">
        <w:rPr>
          <w:sz w:val="48"/>
          <w:szCs w:val="48"/>
          <w:lang w:val="fr-CA"/>
        </w:rPr>
        <w:t xml:space="preserve"> à l’</w:t>
      </w:r>
      <w:r w:rsidRPr="00B157BC">
        <w:rPr>
          <w:sz w:val="48"/>
          <w:szCs w:val="48"/>
          <w:u w:val="single" w:color="C00000"/>
          <w:lang w:val="fr-CA"/>
        </w:rPr>
        <w:t>estomac</w:t>
      </w:r>
      <w:r w:rsidRPr="00041695">
        <w:rPr>
          <w:sz w:val="48"/>
          <w:szCs w:val="48"/>
          <w:lang w:val="fr-CA"/>
        </w:rPr>
        <w:t>,</w:t>
      </w:r>
    </w:p>
    <w:p w:rsidR="00041695" w:rsidRPr="00041695" w:rsidRDefault="00041695" w:rsidP="00041695">
      <w:pPr>
        <w:pStyle w:val="NoSpacing"/>
        <w:ind w:left="720"/>
        <w:rPr>
          <w:sz w:val="28"/>
          <w:szCs w:val="28"/>
          <w:lang w:val="fr-CA"/>
        </w:rPr>
      </w:pPr>
    </w:p>
    <w:p w:rsidR="00041695" w:rsidRDefault="00041695" w:rsidP="00041695">
      <w:pPr>
        <w:pStyle w:val="NoSpacing"/>
        <w:ind w:left="720"/>
        <w:rPr>
          <w:sz w:val="48"/>
          <w:szCs w:val="48"/>
          <w:lang w:val="fr-CA"/>
        </w:rPr>
      </w:pPr>
      <w:r>
        <w:rPr>
          <w:sz w:val="48"/>
          <w:szCs w:val="48"/>
          <w:lang w:val="fr-CA"/>
        </w:rPr>
        <w:t xml:space="preserve">9. </w:t>
      </w:r>
      <w:r w:rsidRPr="00041695">
        <w:rPr>
          <w:sz w:val="48"/>
          <w:szCs w:val="48"/>
          <w:lang w:val="fr-CA"/>
        </w:rPr>
        <w:t xml:space="preserve">de gorge </w:t>
      </w:r>
      <w:r w:rsidRPr="00B157BC">
        <w:rPr>
          <w:sz w:val="48"/>
          <w:szCs w:val="48"/>
          <w:u w:val="single" w:color="C00000"/>
          <w:lang w:val="fr-CA"/>
        </w:rPr>
        <w:t>nouée</w:t>
      </w:r>
      <w:r w:rsidRPr="00041695">
        <w:rPr>
          <w:sz w:val="48"/>
          <w:szCs w:val="48"/>
          <w:lang w:val="fr-CA"/>
        </w:rPr>
        <w:t>, ou dans l’</w:t>
      </w:r>
      <w:r w:rsidRPr="00B157BC">
        <w:rPr>
          <w:sz w:val="48"/>
          <w:szCs w:val="48"/>
          <w:u w:val="single" w:color="C00000"/>
          <w:lang w:val="fr-CA"/>
        </w:rPr>
        <w:t>esprit</w:t>
      </w:r>
      <w:r w:rsidRPr="00041695">
        <w:rPr>
          <w:sz w:val="48"/>
          <w:szCs w:val="48"/>
          <w:lang w:val="fr-CA"/>
        </w:rPr>
        <w:t xml:space="preserve"> sous</w:t>
      </w:r>
    </w:p>
    <w:p w:rsidR="00041695" w:rsidRPr="00041695" w:rsidRDefault="00041695" w:rsidP="00041695">
      <w:pPr>
        <w:pStyle w:val="NoSpacing"/>
        <w:ind w:left="720"/>
        <w:rPr>
          <w:sz w:val="28"/>
          <w:szCs w:val="28"/>
          <w:lang w:val="fr-CA"/>
        </w:rPr>
      </w:pPr>
    </w:p>
    <w:p w:rsidR="00041695" w:rsidRPr="00041695" w:rsidRDefault="00041695" w:rsidP="00041695">
      <w:pPr>
        <w:pStyle w:val="NoSpacing"/>
        <w:ind w:left="720"/>
        <w:rPr>
          <w:sz w:val="48"/>
          <w:szCs w:val="48"/>
          <w:lang w:val="fr-CA"/>
        </w:rPr>
      </w:pPr>
      <w:r>
        <w:rPr>
          <w:sz w:val="48"/>
          <w:szCs w:val="48"/>
          <w:lang w:val="fr-CA"/>
        </w:rPr>
        <w:t xml:space="preserve">10. </w:t>
      </w:r>
      <w:r w:rsidRPr="00B157BC">
        <w:rPr>
          <w:sz w:val="48"/>
          <w:szCs w:val="48"/>
          <w:u w:val="single" w:color="C00000"/>
          <w:lang w:val="fr-CA"/>
        </w:rPr>
        <w:t>forme</w:t>
      </w:r>
      <w:r w:rsidRPr="00041695">
        <w:rPr>
          <w:sz w:val="48"/>
          <w:szCs w:val="48"/>
          <w:lang w:val="fr-CA"/>
        </w:rPr>
        <w:t xml:space="preserve"> de </w:t>
      </w:r>
      <w:r w:rsidRPr="00B157BC">
        <w:rPr>
          <w:sz w:val="48"/>
          <w:szCs w:val="48"/>
          <w:u w:val="single" w:color="C00000"/>
          <w:lang w:val="fr-CA"/>
        </w:rPr>
        <w:t>craintes</w:t>
      </w:r>
      <w:r w:rsidRPr="00041695">
        <w:rPr>
          <w:sz w:val="48"/>
          <w:szCs w:val="48"/>
          <w:lang w:val="fr-CA"/>
        </w:rPr>
        <w:t xml:space="preserve"> </w:t>
      </w:r>
      <w:r w:rsidRPr="00B157BC">
        <w:rPr>
          <w:sz w:val="48"/>
          <w:szCs w:val="48"/>
          <w:u w:val="single" w:color="C00000"/>
          <w:lang w:val="fr-CA"/>
        </w:rPr>
        <w:t>obsédantes</w:t>
      </w:r>
      <w:r w:rsidRPr="00041695">
        <w:rPr>
          <w:sz w:val="48"/>
          <w:szCs w:val="48"/>
          <w:lang w:val="fr-CA"/>
        </w:rPr>
        <w:t>.</w:t>
      </w:r>
      <w:bookmarkStart w:id="0" w:name="_GoBack"/>
      <w:bookmarkEnd w:id="0"/>
    </w:p>
    <w:sectPr w:rsidR="00041695" w:rsidRPr="00041695" w:rsidSect="00041695">
      <w:pgSz w:w="12240" w:h="15840"/>
      <w:pgMar w:top="1021" w:right="1021" w:bottom="567" w:left="136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500C"/>
    <w:multiLevelType w:val="hybridMultilevel"/>
    <w:tmpl w:val="5C6619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95"/>
    <w:rsid w:val="00041695"/>
    <w:rsid w:val="001565D7"/>
    <w:rsid w:val="002A6C1B"/>
    <w:rsid w:val="008A4BD6"/>
    <w:rsid w:val="00975D4D"/>
    <w:rsid w:val="009E6E08"/>
    <w:rsid w:val="00B1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16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69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41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16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69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41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Godson, Leslie</dc:creator>
  <cp:lastModifiedBy>Godson, Leslie</cp:lastModifiedBy>
  <cp:revision>2</cp:revision>
  <dcterms:created xsi:type="dcterms:W3CDTF">2015-05-02T15:16:00Z</dcterms:created>
  <dcterms:modified xsi:type="dcterms:W3CDTF">2015-05-02T15:30:00Z</dcterms:modified>
</cp:coreProperties>
</file>